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24" w:rsidRDefault="00C11724" w:rsidP="00C11724">
      <w:pPr>
        <w:pStyle w:val="NoSpacing"/>
        <w:rPr>
          <w:rFonts w:ascii="Arial" w:hAnsi="Arial" w:cs="Arial"/>
          <w:color w:val="FF0000"/>
          <w:sz w:val="24"/>
          <w:szCs w:val="24"/>
        </w:rPr>
      </w:pPr>
      <w:bookmarkStart w:id="0" w:name="_Toc497061682"/>
      <w:bookmarkStart w:id="1" w:name="_Toc497061679"/>
      <w:bookmarkStart w:id="2" w:name="_GoBack"/>
      <w:bookmarkEnd w:id="2"/>
    </w:p>
    <w:p w:rsidR="00C11724" w:rsidRDefault="00C11724" w:rsidP="00C11724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:rsidR="00C11724" w:rsidRDefault="00C11724" w:rsidP="00C11724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:rsidR="00C11724" w:rsidRPr="004C354C" w:rsidRDefault="00891B0D" w:rsidP="00C11724">
      <w:pPr>
        <w:pStyle w:val="NoSpacing"/>
        <w:rPr>
          <w:rFonts w:ascii="Arial" w:hAnsi="Arial" w:cs="Arial"/>
          <w:sz w:val="24"/>
          <w:szCs w:val="24"/>
        </w:rPr>
      </w:pPr>
      <w:r w:rsidRPr="004C354C">
        <w:rPr>
          <w:rFonts w:ascii="Arial" w:hAnsi="Arial" w:cs="Arial"/>
          <w:sz w:val="24"/>
          <w:szCs w:val="24"/>
        </w:rPr>
        <w:t>Extract from l</w:t>
      </w:r>
      <w:r w:rsidR="007C6664" w:rsidRPr="004C354C">
        <w:rPr>
          <w:rFonts w:ascii="Arial" w:hAnsi="Arial" w:cs="Arial"/>
          <w:sz w:val="24"/>
          <w:szCs w:val="24"/>
        </w:rPr>
        <w:t xml:space="preserve">etter </w:t>
      </w:r>
      <w:r w:rsidR="00C11724" w:rsidRPr="004C354C">
        <w:rPr>
          <w:rFonts w:ascii="Arial" w:hAnsi="Arial" w:cs="Arial"/>
          <w:sz w:val="24"/>
          <w:szCs w:val="24"/>
        </w:rPr>
        <w:t xml:space="preserve">from </w:t>
      </w:r>
      <w:r w:rsidR="008D0B0D" w:rsidRPr="004C354C">
        <w:rPr>
          <w:rFonts w:ascii="Arial" w:hAnsi="Arial" w:cs="Arial"/>
          <w:sz w:val="24"/>
          <w:szCs w:val="24"/>
        </w:rPr>
        <w:t xml:space="preserve">Mr </w:t>
      </w:r>
      <w:proofErr w:type="spellStart"/>
      <w:r w:rsidR="008D0B0D" w:rsidRPr="004C354C">
        <w:rPr>
          <w:rFonts w:ascii="Arial" w:hAnsi="Arial" w:cs="Arial"/>
          <w:sz w:val="24"/>
          <w:szCs w:val="24"/>
        </w:rPr>
        <w:t>Killigrew</w:t>
      </w:r>
      <w:proofErr w:type="spellEnd"/>
      <w:r w:rsidR="00C11724" w:rsidRPr="004C354C">
        <w:rPr>
          <w:rFonts w:ascii="Arial" w:hAnsi="Arial" w:cs="Arial"/>
          <w:sz w:val="24"/>
          <w:szCs w:val="24"/>
        </w:rPr>
        <w:t xml:space="preserve"> to the Lord Treasurer concerning</w:t>
      </w:r>
      <w:r w:rsidR="007C6664" w:rsidRPr="004C354C">
        <w:rPr>
          <w:rFonts w:ascii="Arial" w:hAnsi="Arial" w:cs="Arial"/>
          <w:sz w:val="24"/>
          <w:szCs w:val="24"/>
        </w:rPr>
        <w:t xml:space="preserve"> </w:t>
      </w:r>
      <w:r w:rsidR="001C78EF" w:rsidRPr="004C354C">
        <w:rPr>
          <w:rFonts w:ascii="Arial" w:hAnsi="Arial" w:cs="Arial"/>
          <w:sz w:val="24"/>
          <w:szCs w:val="24"/>
        </w:rPr>
        <w:t>Prince Charles</w:t>
      </w:r>
      <w:r w:rsidR="007C6664" w:rsidRPr="004C354C">
        <w:rPr>
          <w:rFonts w:ascii="Arial" w:hAnsi="Arial" w:cs="Arial"/>
          <w:sz w:val="24"/>
          <w:szCs w:val="24"/>
        </w:rPr>
        <w:t xml:space="preserve"> and the </w:t>
      </w:r>
      <w:proofErr w:type="spellStart"/>
      <w:r w:rsidR="00C11724" w:rsidRPr="004C354C">
        <w:rPr>
          <w:rFonts w:ascii="Arial" w:hAnsi="Arial" w:cs="Arial"/>
          <w:sz w:val="24"/>
          <w:szCs w:val="24"/>
        </w:rPr>
        <w:t>I</w:t>
      </w:r>
      <w:r w:rsidR="007C6664" w:rsidRPr="004C354C">
        <w:rPr>
          <w:rFonts w:ascii="Arial" w:hAnsi="Arial" w:cs="Arial"/>
          <w:sz w:val="24"/>
          <w:szCs w:val="24"/>
        </w:rPr>
        <w:t>nfanta</w:t>
      </w:r>
      <w:proofErr w:type="spellEnd"/>
      <w:r w:rsidR="001C78EF" w:rsidRPr="004C354C">
        <w:rPr>
          <w:rFonts w:ascii="Arial" w:hAnsi="Arial" w:cs="Arial"/>
          <w:sz w:val="24"/>
          <w:szCs w:val="24"/>
        </w:rPr>
        <w:t>,</w:t>
      </w:r>
      <w:r w:rsidR="001C78EF" w:rsidRPr="004C354C">
        <w:rPr>
          <w:rFonts w:ascii="Arial" w:hAnsi="Arial" w:cs="Arial"/>
          <w:bCs/>
          <w:sz w:val="24"/>
          <w:szCs w:val="24"/>
          <w:lang w:val="en"/>
        </w:rPr>
        <w:t xml:space="preserve"> Maria Anna, daughter of King Phillip III</w:t>
      </w:r>
      <w:bookmarkEnd w:id="0"/>
      <w:r w:rsidR="001C78EF" w:rsidRPr="004C354C">
        <w:rPr>
          <w:rFonts w:ascii="Arial" w:hAnsi="Arial" w:cs="Arial"/>
          <w:sz w:val="24"/>
          <w:szCs w:val="24"/>
        </w:rPr>
        <w:t xml:space="preserve">, </w:t>
      </w:r>
      <w:r w:rsidR="00C11724" w:rsidRPr="004C354C">
        <w:rPr>
          <w:rFonts w:ascii="Arial" w:hAnsi="Arial" w:cs="Arial"/>
          <w:sz w:val="24"/>
          <w:szCs w:val="24"/>
        </w:rPr>
        <w:t>20</w:t>
      </w:r>
      <w:r w:rsidR="00C11724" w:rsidRPr="004C354C">
        <w:rPr>
          <w:rFonts w:ascii="Arial" w:hAnsi="Arial" w:cs="Arial"/>
          <w:sz w:val="24"/>
          <w:szCs w:val="24"/>
          <w:vertAlign w:val="superscript"/>
        </w:rPr>
        <w:t>th</w:t>
      </w:r>
      <w:r w:rsidR="00C11724" w:rsidRPr="004C354C">
        <w:rPr>
          <w:rFonts w:ascii="Arial" w:hAnsi="Arial" w:cs="Arial"/>
          <w:sz w:val="24"/>
          <w:szCs w:val="24"/>
        </w:rPr>
        <w:t xml:space="preserve"> April, 1623</w:t>
      </w:r>
      <w:r w:rsidR="001C78EF" w:rsidRPr="004C354C">
        <w:rPr>
          <w:rFonts w:ascii="Arial" w:hAnsi="Arial" w:cs="Arial"/>
          <w:sz w:val="24"/>
          <w:szCs w:val="24"/>
        </w:rPr>
        <w:t>,</w:t>
      </w:r>
      <w:r w:rsidR="00C11724" w:rsidRPr="004C354C">
        <w:rPr>
          <w:rFonts w:ascii="Arial" w:hAnsi="Arial" w:cs="Arial"/>
          <w:sz w:val="24"/>
          <w:szCs w:val="24"/>
        </w:rPr>
        <w:t xml:space="preserve"> TNA Catalogue ref: </w:t>
      </w:r>
      <w:r w:rsidR="001C78EF" w:rsidRPr="004C354C">
        <w:rPr>
          <w:rFonts w:ascii="Arial" w:hAnsi="Arial" w:cs="Arial"/>
          <w:sz w:val="24"/>
          <w:szCs w:val="24"/>
        </w:rPr>
        <w:t>(</w:t>
      </w:r>
      <w:r w:rsidRPr="004C354C">
        <w:rPr>
          <w:rFonts w:ascii="Arial" w:hAnsi="Arial" w:cs="Arial"/>
          <w:sz w:val="24"/>
          <w:szCs w:val="24"/>
        </w:rPr>
        <w:t>SP 14/143 f43)</w:t>
      </w:r>
    </w:p>
    <w:p w:rsidR="001C78EF" w:rsidRDefault="001C78EF" w:rsidP="007C6664"/>
    <w:p w:rsidR="004C354C" w:rsidRPr="00F0191F" w:rsidRDefault="004C354C" w:rsidP="004C354C">
      <w:pPr>
        <w:pStyle w:val="NoSpacing"/>
        <w:rPr>
          <w:rFonts w:ascii="Arial" w:hAnsi="Arial" w:cs="Arial"/>
          <w:b/>
          <w:sz w:val="24"/>
          <w:szCs w:val="24"/>
        </w:rPr>
      </w:pPr>
      <w:r w:rsidRPr="00F0191F">
        <w:rPr>
          <w:rFonts w:ascii="Arial" w:hAnsi="Arial" w:cs="Arial"/>
          <w:sz w:val="24"/>
          <w:szCs w:val="24"/>
        </w:rPr>
        <w:t xml:space="preserve">This is a letter to the Lord Treasurer </w:t>
      </w:r>
      <w:r>
        <w:rPr>
          <w:rFonts w:ascii="Arial" w:hAnsi="Arial" w:cs="Arial"/>
          <w:sz w:val="24"/>
          <w:szCs w:val="24"/>
        </w:rPr>
        <w:t>about the early stages of Prince Charles’ trip to Spain. It</w:t>
      </w:r>
      <w:r w:rsidRPr="00F0191F">
        <w:rPr>
          <w:rFonts w:ascii="Arial" w:hAnsi="Arial" w:cs="Arial"/>
          <w:sz w:val="24"/>
          <w:szCs w:val="24"/>
        </w:rPr>
        <w:t xml:space="preserve"> shows the hopes and initial optimism about </w:t>
      </w:r>
      <w:r>
        <w:rPr>
          <w:rFonts w:ascii="Arial" w:hAnsi="Arial" w:cs="Arial"/>
          <w:sz w:val="24"/>
          <w:szCs w:val="24"/>
        </w:rPr>
        <w:t>his</w:t>
      </w:r>
      <w:r w:rsidRPr="00F0191F">
        <w:rPr>
          <w:rFonts w:ascii="Arial" w:hAnsi="Arial" w:cs="Arial"/>
          <w:sz w:val="24"/>
          <w:szCs w:val="24"/>
        </w:rPr>
        <w:t xml:space="preserve"> marriage to the </w:t>
      </w:r>
      <w:proofErr w:type="spellStart"/>
      <w:r w:rsidRPr="00F0191F">
        <w:rPr>
          <w:rFonts w:ascii="Arial" w:hAnsi="Arial" w:cs="Arial"/>
          <w:sz w:val="24"/>
          <w:szCs w:val="24"/>
        </w:rPr>
        <w:t>Infanta</w:t>
      </w:r>
      <w:proofErr w:type="spellEnd"/>
      <w:r>
        <w:rPr>
          <w:rFonts w:ascii="Arial" w:hAnsi="Arial" w:cs="Arial"/>
          <w:sz w:val="24"/>
          <w:szCs w:val="24"/>
        </w:rPr>
        <w:t xml:space="preserve"> which turned out to be unfounded</w:t>
      </w:r>
      <w:r w:rsidRPr="00F0191F">
        <w:rPr>
          <w:rFonts w:ascii="Arial" w:hAnsi="Arial" w:cs="Arial"/>
          <w:sz w:val="24"/>
          <w:szCs w:val="24"/>
        </w:rPr>
        <w:t>. (This document has some water damage to it, so some sections of the transcription are missing.)</w:t>
      </w:r>
    </w:p>
    <w:p w:rsidR="007C6664" w:rsidRPr="001C78EF" w:rsidRDefault="007C6664" w:rsidP="007C6664">
      <w:pPr>
        <w:rPr>
          <w:rFonts w:ascii="Arial" w:hAnsi="Arial" w:cs="Arial"/>
          <w:sz w:val="24"/>
          <w:szCs w:val="24"/>
        </w:rPr>
      </w:pPr>
    </w:p>
    <w:p w:rsidR="00630CDD" w:rsidRDefault="00630CDD" w:rsidP="007C6664"/>
    <w:p w:rsidR="004C354C" w:rsidRPr="004C354C" w:rsidRDefault="004C354C" w:rsidP="004C354C">
      <w:pPr>
        <w:rPr>
          <w:rFonts w:ascii="Arial" w:hAnsi="Arial" w:cs="Arial"/>
          <w:b/>
          <w:color w:val="FF0000"/>
          <w:sz w:val="24"/>
          <w:szCs w:val="24"/>
        </w:rPr>
      </w:pPr>
      <w:r w:rsidRPr="00F0191F">
        <w:rPr>
          <w:rFonts w:ascii="Arial" w:hAnsi="Arial" w:cs="Arial"/>
          <w:b/>
          <w:sz w:val="24"/>
          <w:szCs w:val="24"/>
        </w:rPr>
        <w:t>Transcription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C354C">
        <w:rPr>
          <w:rFonts w:ascii="Arial" w:hAnsi="Arial" w:cs="Arial"/>
          <w:b/>
          <w:color w:val="FF0000"/>
          <w:sz w:val="24"/>
          <w:szCs w:val="24"/>
        </w:rPr>
        <w:t>(page one)</w:t>
      </w:r>
    </w:p>
    <w:p w:rsidR="004C354C" w:rsidRPr="00F0191F" w:rsidRDefault="004C354C" w:rsidP="004C354C">
      <w:pPr>
        <w:pStyle w:val="NoSpacing"/>
        <w:rPr>
          <w:rFonts w:ascii="Arial" w:hAnsi="Arial" w:cs="Arial"/>
          <w:sz w:val="24"/>
          <w:szCs w:val="24"/>
        </w:rPr>
      </w:pPr>
      <w:r w:rsidRPr="00F0191F">
        <w:rPr>
          <w:rFonts w:ascii="Arial" w:hAnsi="Arial" w:cs="Arial"/>
          <w:sz w:val="24"/>
          <w:szCs w:val="24"/>
        </w:rPr>
        <w:t>Right Honourable</w:t>
      </w:r>
    </w:p>
    <w:p w:rsidR="004C354C" w:rsidRPr="00F0191F" w:rsidRDefault="004C354C" w:rsidP="004C354C">
      <w:pPr>
        <w:pStyle w:val="NoSpacing"/>
        <w:rPr>
          <w:rFonts w:ascii="Arial" w:hAnsi="Arial" w:cs="Arial"/>
          <w:sz w:val="24"/>
          <w:szCs w:val="24"/>
        </w:rPr>
      </w:pPr>
      <w:r w:rsidRPr="00F0191F">
        <w:rPr>
          <w:rFonts w:ascii="Arial" w:hAnsi="Arial" w:cs="Arial"/>
          <w:sz w:val="24"/>
          <w:szCs w:val="24"/>
        </w:rPr>
        <w:t>Your Letter... [</w:t>
      </w:r>
      <w:proofErr w:type="gramStart"/>
      <w:r w:rsidRPr="00F0191F">
        <w:rPr>
          <w:rFonts w:ascii="Arial" w:hAnsi="Arial" w:cs="Arial"/>
          <w:sz w:val="24"/>
          <w:szCs w:val="24"/>
        </w:rPr>
        <w:t>water</w:t>
      </w:r>
      <w:proofErr w:type="gramEnd"/>
      <w:r w:rsidRPr="00F0191F">
        <w:rPr>
          <w:rFonts w:ascii="Arial" w:hAnsi="Arial" w:cs="Arial"/>
          <w:sz w:val="24"/>
          <w:szCs w:val="24"/>
        </w:rPr>
        <w:t xml:space="preserve"> damage] of it. But yesterday night late came letters out of Spain by Mr </w:t>
      </w:r>
      <w:proofErr w:type="spellStart"/>
      <w:r w:rsidRPr="00F0191F">
        <w:rPr>
          <w:rFonts w:ascii="Arial" w:hAnsi="Arial" w:cs="Arial"/>
          <w:sz w:val="24"/>
          <w:szCs w:val="24"/>
        </w:rPr>
        <w:t>Killigrew</w:t>
      </w:r>
      <w:proofErr w:type="spellEnd"/>
      <w:r w:rsidRPr="00F0191F">
        <w:rPr>
          <w:rFonts w:ascii="Arial" w:hAnsi="Arial" w:cs="Arial"/>
          <w:sz w:val="24"/>
          <w:szCs w:val="24"/>
        </w:rPr>
        <w:t xml:space="preserve"> with whose glad tidings I know you are amply acquainted with, hath by specially letters to yourself any by relation of Mr Secretary Calvert: Yet acknowledging (as I do) your noble duty and love to those persons that are in Spain, I am assured it will not be unwelcome to you to hear it again that the Prince, my Lord of Buckingham and all the rest are in health: that the Prince hath seen and spoken with his mistress: his affection doubled: the love and reverence of his person daily increased in the hearts of the King, his Grandees and the people: the dispensation hourly expected: the time resolved for their being here [i.e. returned] midsummer; and the ships with horses, and all things appertaining to [?] stayed. The fleet hastened… [</w:t>
      </w:r>
      <w:proofErr w:type="gramStart"/>
      <w:r w:rsidRPr="00F0191F">
        <w:rPr>
          <w:rFonts w:ascii="Arial" w:hAnsi="Arial" w:cs="Arial"/>
          <w:sz w:val="24"/>
          <w:szCs w:val="24"/>
        </w:rPr>
        <w:t>water</w:t>
      </w:r>
      <w:proofErr w:type="gramEnd"/>
      <w:r w:rsidRPr="00F0191F">
        <w:rPr>
          <w:rFonts w:ascii="Arial" w:hAnsi="Arial" w:cs="Arial"/>
          <w:sz w:val="24"/>
          <w:szCs w:val="24"/>
        </w:rPr>
        <w:t xml:space="preserve"> damage]...</w:t>
      </w:r>
    </w:p>
    <w:p w:rsidR="00630CDD" w:rsidRPr="007C6664" w:rsidRDefault="00630CDD" w:rsidP="00630CDD"/>
    <w:p w:rsidR="004C354C" w:rsidRPr="00F0191F" w:rsidRDefault="004C354C" w:rsidP="004C354C">
      <w:pPr>
        <w:pStyle w:val="NoSpacing"/>
        <w:rPr>
          <w:rFonts w:ascii="Arial" w:hAnsi="Arial" w:cs="Arial"/>
          <w:sz w:val="24"/>
          <w:szCs w:val="24"/>
        </w:rPr>
      </w:pPr>
    </w:p>
    <w:p w:rsidR="004C354C" w:rsidRPr="00F0191F" w:rsidRDefault="004C354C" w:rsidP="004C354C">
      <w:pPr>
        <w:rPr>
          <w:rFonts w:ascii="Arial" w:hAnsi="Arial" w:cs="Arial"/>
          <w:sz w:val="24"/>
          <w:szCs w:val="24"/>
        </w:rPr>
      </w:pPr>
    </w:p>
    <w:p w:rsidR="00630CDD" w:rsidRDefault="00630CDD" w:rsidP="007C6664"/>
    <w:p w:rsidR="00630CDD" w:rsidRPr="007C6664" w:rsidRDefault="00630CDD" w:rsidP="007C6664"/>
    <w:bookmarkEnd w:id="1"/>
    <w:sectPr w:rsidR="00630CDD" w:rsidRPr="007C66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42EC"/>
    <w:multiLevelType w:val="hybridMultilevel"/>
    <w:tmpl w:val="3BD6E2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045343"/>
    <w:multiLevelType w:val="hybridMultilevel"/>
    <w:tmpl w:val="05D4DB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E213DB"/>
    <w:multiLevelType w:val="hybridMultilevel"/>
    <w:tmpl w:val="D0620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D0"/>
    <w:rsid w:val="001C78EF"/>
    <w:rsid w:val="00465BA6"/>
    <w:rsid w:val="004C354C"/>
    <w:rsid w:val="00630CDD"/>
    <w:rsid w:val="007C6664"/>
    <w:rsid w:val="007E4A35"/>
    <w:rsid w:val="008101D0"/>
    <w:rsid w:val="00891B0D"/>
    <w:rsid w:val="008D0B0D"/>
    <w:rsid w:val="00924566"/>
    <w:rsid w:val="00983F2E"/>
    <w:rsid w:val="00C11724"/>
    <w:rsid w:val="00CA479B"/>
    <w:rsid w:val="00F7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1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F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1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101D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8101D0"/>
    <w:pPr>
      <w:ind w:left="720"/>
      <w:contextualSpacing/>
    </w:pPr>
  </w:style>
  <w:style w:type="paragraph" w:styleId="NoSpacing">
    <w:name w:val="No Spacing"/>
    <w:uiPriority w:val="1"/>
    <w:qFormat/>
    <w:rsid w:val="008101D0"/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983F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1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F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1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101D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8101D0"/>
    <w:pPr>
      <w:ind w:left="720"/>
      <w:contextualSpacing/>
    </w:pPr>
  </w:style>
  <w:style w:type="paragraph" w:styleId="NoSpacing">
    <w:name w:val="No Spacing"/>
    <w:uiPriority w:val="1"/>
    <w:qFormat/>
    <w:rsid w:val="008101D0"/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983F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7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7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21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5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8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81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2018-01-25T12:01:00Z</dcterms:created>
  <dcterms:modified xsi:type="dcterms:W3CDTF">2018-01-25T12:01:00Z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A4693182</vt:lpwstr>
  </property>
  <property fmtid="{D5CDD505-2E9C-101B-9397-08002B2CF9AE}" pid="4" name="Objective-Title">
    <vt:lpwstr>_26.SP.14.143 ff.43-45</vt:lpwstr>
  </property>
  <property fmtid="{D5CDD505-2E9C-101B-9397-08002B2CF9AE}" pid="5" name="Objective-Comment">
    <vt:lpwstr/>
  </property>
  <property fmtid="{D5CDD505-2E9C-101B-9397-08002B2CF9AE}" pid="6" name="Objective-CreationStamp">
    <vt:filetime>2017-10-31T13:46:02Z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2018-01-10T10:41:53Z</vt:filetime>
  </property>
  <property fmtid="{D5CDD505-2E9C-101B-9397-08002B2CF9AE}" pid="10" name="Objective-ModificationStamp">
    <vt:filetime>2018-01-10T10:41:53Z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5.0</vt:lpwstr>
  </property>
  <property fmtid="{D5CDD505-2E9C-101B-9397-08002B2CF9AE}" pid="16" name="Objective-VersionNumber">
    <vt:r8>5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